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9EA7" w14:textId="77777777" w:rsidR="005125EF" w:rsidRDefault="005125EF" w:rsidP="005125EF">
      <w:pPr>
        <w:rPr>
          <w:rFonts w:ascii="Arial" w:hAnsi="Arial" w:cs="Arial"/>
          <w:sz w:val="20"/>
          <w:szCs w:val="20"/>
        </w:rPr>
      </w:pPr>
    </w:p>
    <w:p w14:paraId="19BC3547" w14:textId="77777777" w:rsidR="005125EF" w:rsidRPr="00373C5F" w:rsidRDefault="005125EF" w:rsidP="005125EF">
      <w:pPr>
        <w:rPr>
          <w:rFonts w:ascii="Arial" w:hAnsi="Arial" w:cs="Arial"/>
          <w:b/>
          <w:sz w:val="20"/>
          <w:szCs w:val="20"/>
        </w:rPr>
      </w:pPr>
      <w:r w:rsidRPr="00373C5F">
        <w:rPr>
          <w:rFonts w:ascii="Arial" w:hAnsi="Arial" w:cs="Arial"/>
          <w:b/>
          <w:sz w:val="20"/>
          <w:szCs w:val="20"/>
        </w:rPr>
        <w:t xml:space="preserve">For Immediate Release </w:t>
      </w:r>
    </w:p>
    <w:p w14:paraId="6AF0E043" w14:textId="77777777" w:rsidR="005125EF" w:rsidRDefault="005125EF" w:rsidP="005125EF">
      <w:pPr>
        <w:jc w:val="center"/>
        <w:rPr>
          <w:rFonts w:ascii="Arial" w:hAnsi="Arial" w:cs="Arial"/>
          <w:b/>
          <w:sz w:val="20"/>
          <w:szCs w:val="20"/>
        </w:rPr>
      </w:pPr>
    </w:p>
    <w:p w14:paraId="7C718A1F" w14:textId="68E3EE4C" w:rsidR="00F37DB1" w:rsidRPr="007370C6" w:rsidRDefault="00F37DB1" w:rsidP="00F37DB1">
      <w:pPr>
        <w:ind w:firstLine="720"/>
        <w:rPr>
          <w:rFonts w:ascii="Arial" w:hAnsi="Arial" w:cs="Arial"/>
          <w:b/>
          <w:sz w:val="20"/>
          <w:szCs w:val="20"/>
        </w:rPr>
      </w:pPr>
      <w:r>
        <w:rPr>
          <w:rFonts w:ascii="Arial" w:hAnsi="Arial" w:cs="Arial"/>
          <w:b/>
          <w:sz w:val="20"/>
          <w:szCs w:val="20"/>
        </w:rPr>
        <w:t>CDI Global G</w:t>
      </w:r>
      <w:r w:rsidRPr="007370C6">
        <w:rPr>
          <w:rFonts w:ascii="Arial" w:hAnsi="Arial" w:cs="Arial"/>
          <w:b/>
          <w:sz w:val="20"/>
          <w:szCs w:val="20"/>
        </w:rPr>
        <w:t xml:space="preserve">uides Successful Acquisition </w:t>
      </w:r>
      <w:r w:rsidR="0081335A">
        <w:rPr>
          <w:rFonts w:ascii="Arial" w:hAnsi="Arial" w:cs="Arial"/>
          <w:b/>
          <w:sz w:val="20"/>
          <w:szCs w:val="20"/>
        </w:rPr>
        <w:t>of</w:t>
      </w:r>
      <w:r w:rsidR="0081335A" w:rsidRPr="0081335A">
        <w:t xml:space="preserve"> </w:t>
      </w:r>
      <w:proofErr w:type="spellStart"/>
      <w:r w:rsidR="0081335A" w:rsidRPr="0081335A">
        <w:rPr>
          <w:rFonts w:ascii="Arial" w:hAnsi="Arial" w:cs="Arial"/>
          <w:b/>
          <w:sz w:val="20"/>
          <w:szCs w:val="20"/>
        </w:rPr>
        <w:t>Elna</w:t>
      </w:r>
      <w:proofErr w:type="spellEnd"/>
      <w:r w:rsidR="0081335A" w:rsidRPr="0081335A">
        <w:rPr>
          <w:rFonts w:ascii="Arial" w:hAnsi="Arial" w:cs="Arial"/>
          <w:b/>
          <w:sz w:val="20"/>
          <w:szCs w:val="20"/>
        </w:rPr>
        <w:t xml:space="preserve"> Press</w:t>
      </w:r>
      <w:r w:rsidR="0081335A">
        <w:rPr>
          <w:rFonts w:ascii="Arial" w:hAnsi="Arial" w:cs="Arial"/>
          <w:b/>
          <w:sz w:val="20"/>
          <w:szCs w:val="20"/>
        </w:rPr>
        <w:t xml:space="preserve"> by </w:t>
      </w:r>
      <w:r w:rsidR="0081335A" w:rsidRPr="0081335A">
        <w:rPr>
          <w:rFonts w:ascii="Arial" w:hAnsi="Arial" w:cs="Arial"/>
          <w:b/>
          <w:sz w:val="20"/>
          <w:szCs w:val="20"/>
        </w:rPr>
        <w:t>QLM Group</w:t>
      </w:r>
    </w:p>
    <w:p w14:paraId="380485E4" w14:textId="77777777" w:rsidR="005125EF" w:rsidRDefault="005125EF" w:rsidP="005125EF">
      <w:pPr>
        <w:rPr>
          <w:rFonts w:ascii="Arial" w:hAnsi="Arial" w:cs="Arial"/>
          <w:sz w:val="20"/>
          <w:szCs w:val="20"/>
        </w:rPr>
      </w:pPr>
    </w:p>
    <w:p w14:paraId="620577DB" w14:textId="77777777" w:rsidR="005125EF" w:rsidRDefault="005125EF" w:rsidP="005125EF">
      <w:pPr>
        <w:rPr>
          <w:rFonts w:ascii="Arial" w:hAnsi="Arial" w:cs="Arial"/>
          <w:sz w:val="20"/>
          <w:szCs w:val="20"/>
        </w:rPr>
      </w:pPr>
    </w:p>
    <w:p w14:paraId="667AFB14" w14:textId="584D1F7F" w:rsidR="00F37DB1" w:rsidRPr="00FE7D55" w:rsidRDefault="001E0C60" w:rsidP="00F37DB1">
      <w:pPr>
        <w:rPr>
          <w:rFonts w:ascii="Arial" w:hAnsi="Arial" w:cs="Arial"/>
          <w:sz w:val="20"/>
          <w:szCs w:val="20"/>
        </w:rPr>
      </w:pPr>
      <w:r w:rsidRPr="0081335A">
        <w:rPr>
          <w:rFonts w:ascii="Arial" w:hAnsi="Arial" w:cs="Arial"/>
          <w:b/>
          <w:bCs/>
          <w:sz w:val="20"/>
          <w:szCs w:val="20"/>
        </w:rPr>
        <w:t>Melbourne, AZ</w:t>
      </w:r>
      <w:r w:rsidR="00F37DB1" w:rsidRPr="0081335A">
        <w:rPr>
          <w:rFonts w:ascii="Arial" w:hAnsi="Arial" w:cs="Arial"/>
          <w:b/>
          <w:bCs/>
          <w:sz w:val="20"/>
          <w:szCs w:val="20"/>
        </w:rPr>
        <w:t xml:space="preserve"> (January 2</w:t>
      </w:r>
      <w:r w:rsidRPr="0081335A">
        <w:rPr>
          <w:rFonts w:ascii="Arial" w:hAnsi="Arial" w:cs="Arial"/>
          <w:b/>
          <w:bCs/>
          <w:sz w:val="20"/>
          <w:szCs w:val="20"/>
        </w:rPr>
        <w:t>6</w:t>
      </w:r>
      <w:r w:rsidR="00F37DB1" w:rsidRPr="0081335A">
        <w:rPr>
          <w:rFonts w:ascii="Arial" w:hAnsi="Arial" w:cs="Arial"/>
          <w:b/>
          <w:bCs/>
          <w:sz w:val="20"/>
          <w:szCs w:val="20"/>
        </w:rPr>
        <w:t>, 20</w:t>
      </w:r>
      <w:r w:rsidRPr="0081335A">
        <w:rPr>
          <w:rFonts w:ascii="Arial" w:hAnsi="Arial" w:cs="Arial"/>
          <w:b/>
          <w:bCs/>
          <w:sz w:val="20"/>
          <w:szCs w:val="20"/>
        </w:rPr>
        <w:t>22)</w:t>
      </w:r>
      <w:r>
        <w:rPr>
          <w:rFonts w:ascii="Arial" w:hAnsi="Arial" w:cs="Arial"/>
          <w:sz w:val="20"/>
          <w:szCs w:val="20"/>
        </w:rPr>
        <w:t xml:space="preserve"> </w:t>
      </w:r>
      <w:r w:rsidR="00F37DB1" w:rsidRPr="00107231">
        <w:rPr>
          <w:rFonts w:ascii="Arial" w:hAnsi="Arial" w:cs="Arial"/>
          <w:sz w:val="20"/>
          <w:szCs w:val="20"/>
        </w:rPr>
        <w:t xml:space="preserve">– </w:t>
      </w:r>
      <w:r w:rsidRPr="001E0C60">
        <w:rPr>
          <w:rFonts w:ascii="Arial" w:hAnsi="Arial" w:cs="Arial"/>
          <w:sz w:val="20"/>
          <w:szCs w:val="20"/>
        </w:rPr>
        <w:t xml:space="preserve">CDI ANZ are pleased to announce a successful buy-side transaction on behalf of longstanding client QLM </w:t>
      </w:r>
      <w:r w:rsidR="007254EF">
        <w:rPr>
          <w:rFonts w:ascii="Arial" w:hAnsi="Arial" w:cs="Arial"/>
          <w:sz w:val="20"/>
          <w:szCs w:val="20"/>
        </w:rPr>
        <w:t xml:space="preserve">Label Makers </w:t>
      </w:r>
      <w:r w:rsidRPr="001E0C60">
        <w:rPr>
          <w:rFonts w:ascii="Arial" w:hAnsi="Arial" w:cs="Arial"/>
          <w:sz w:val="20"/>
          <w:szCs w:val="20"/>
        </w:rPr>
        <w:t xml:space="preserve">(qlm.com.au/). This week QLM completed its purchase of </w:t>
      </w:r>
      <w:proofErr w:type="spellStart"/>
      <w:r w:rsidRPr="001E0C60">
        <w:rPr>
          <w:rFonts w:ascii="Arial" w:hAnsi="Arial" w:cs="Arial"/>
          <w:sz w:val="20"/>
          <w:szCs w:val="20"/>
        </w:rPr>
        <w:t>Elna</w:t>
      </w:r>
      <w:proofErr w:type="spellEnd"/>
      <w:r w:rsidRPr="001E0C60">
        <w:rPr>
          <w:rFonts w:ascii="Arial" w:hAnsi="Arial" w:cs="Arial"/>
          <w:sz w:val="20"/>
          <w:szCs w:val="20"/>
        </w:rPr>
        <w:t xml:space="preserve"> Press Label Printers</w:t>
      </w:r>
      <w:r w:rsidR="00E46D73">
        <w:rPr>
          <w:rFonts w:ascii="Arial" w:hAnsi="Arial" w:cs="Arial"/>
          <w:sz w:val="20"/>
          <w:szCs w:val="20"/>
        </w:rPr>
        <w:t xml:space="preserve"> </w:t>
      </w:r>
      <w:r w:rsidR="00E46D73" w:rsidRPr="00E46D73">
        <w:rPr>
          <w:rFonts w:ascii="Arial" w:hAnsi="Arial" w:cs="Arial"/>
          <w:sz w:val="20"/>
          <w:szCs w:val="20"/>
        </w:rPr>
        <w:t>(elnapress.com.au/)</w:t>
      </w:r>
      <w:r w:rsidR="00F37DB1" w:rsidRPr="00FE7D55">
        <w:rPr>
          <w:rFonts w:ascii="Arial" w:hAnsi="Arial" w:cs="Arial"/>
          <w:sz w:val="20"/>
          <w:szCs w:val="20"/>
        </w:rPr>
        <w:t>.</w:t>
      </w:r>
    </w:p>
    <w:p w14:paraId="16FF264E" w14:textId="77777777" w:rsidR="00F37DB1" w:rsidRPr="00FE7D55" w:rsidRDefault="00F37DB1" w:rsidP="00F37DB1">
      <w:pPr>
        <w:rPr>
          <w:rFonts w:ascii="Arial" w:hAnsi="Arial" w:cs="Arial"/>
          <w:sz w:val="20"/>
          <w:szCs w:val="20"/>
        </w:rPr>
      </w:pPr>
    </w:p>
    <w:p w14:paraId="04085416" w14:textId="41C66E43" w:rsidR="00760E12" w:rsidRDefault="00760E12" w:rsidP="00F37DB1">
      <w:pPr>
        <w:rPr>
          <w:rFonts w:ascii="Arial" w:hAnsi="Arial" w:cs="Arial"/>
          <w:sz w:val="20"/>
          <w:szCs w:val="20"/>
        </w:rPr>
      </w:pPr>
      <w:r>
        <w:rPr>
          <w:rFonts w:ascii="Arial" w:hAnsi="Arial" w:cs="Arial"/>
          <w:sz w:val="20"/>
          <w:szCs w:val="20"/>
        </w:rPr>
        <w:t xml:space="preserve">The </w:t>
      </w:r>
      <w:r w:rsidR="00851052">
        <w:rPr>
          <w:rFonts w:ascii="Arial" w:hAnsi="Arial" w:cs="Arial"/>
          <w:sz w:val="20"/>
          <w:szCs w:val="20"/>
        </w:rPr>
        <w:t xml:space="preserve">acquisition </w:t>
      </w:r>
      <w:r>
        <w:rPr>
          <w:rFonts w:ascii="Arial" w:hAnsi="Arial" w:cs="Arial"/>
          <w:sz w:val="20"/>
          <w:szCs w:val="20"/>
        </w:rPr>
        <w:t xml:space="preserve">of </w:t>
      </w:r>
      <w:proofErr w:type="spellStart"/>
      <w:r w:rsidR="00851052">
        <w:rPr>
          <w:rFonts w:ascii="Arial" w:hAnsi="Arial" w:cs="Arial"/>
          <w:sz w:val="20"/>
          <w:szCs w:val="20"/>
        </w:rPr>
        <w:t>Eln</w:t>
      </w:r>
      <w:r w:rsidR="007254EF">
        <w:rPr>
          <w:rFonts w:ascii="Arial" w:hAnsi="Arial" w:cs="Arial"/>
          <w:sz w:val="20"/>
          <w:szCs w:val="20"/>
        </w:rPr>
        <w:t>a</w:t>
      </w:r>
      <w:proofErr w:type="spellEnd"/>
      <w:r w:rsidR="00851052">
        <w:rPr>
          <w:rFonts w:ascii="Arial" w:hAnsi="Arial" w:cs="Arial"/>
          <w:sz w:val="20"/>
          <w:szCs w:val="20"/>
        </w:rPr>
        <w:t xml:space="preserve"> Press by </w:t>
      </w:r>
      <w:r w:rsidRPr="00760E12">
        <w:rPr>
          <w:rFonts w:ascii="Arial" w:hAnsi="Arial" w:cs="Arial"/>
          <w:sz w:val="20"/>
          <w:szCs w:val="20"/>
        </w:rPr>
        <w:t xml:space="preserve">QLM </w:t>
      </w:r>
      <w:r>
        <w:rPr>
          <w:rFonts w:ascii="Arial" w:hAnsi="Arial" w:cs="Arial"/>
          <w:sz w:val="20"/>
          <w:szCs w:val="20"/>
        </w:rPr>
        <w:t xml:space="preserve">unites </w:t>
      </w:r>
      <w:r w:rsidRPr="00760E12">
        <w:rPr>
          <w:rFonts w:ascii="Arial" w:hAnsi="Arial" w:cs="Arial"/>
          <w:sz w:val="20"/>
          <w:szCs w:val="20"/>
        </w:rPr>
        <w:t xml:space="preserve">two </w:t>
      </w:r>
      <w:r>
        <w:rPr>
          <w:rFonts w:ascii="Arial" w:hAnsi="Arial" w:cs="Arial"/>
          <w:sz w:val="20"/>
          <w:szCs w:val="20"/>
        </w:rPr>
        <w:t xml:space="preserve">of </w:t>
      </w:r>
      <w:r w:rsidRPr="00760E12">
        <w:rPr>
          <w:rFonts w:ascii="Arial" w:hAnsi="Arial" w:cs="Arial"/>
          <w:sz w:val="20"/>
          <w:szCs w:val="20"/>
        </w:rPr>
        <w:t>Australia</w:t>
      </w:r>
      <w:r>
        <w:rPr>
          <w:rFonts w:ascii="Arial" w:hAnsi="Arial" w:cs="Arial"/>
          <w:sz w:val="20"/>
          <w:szCs w:val="20"/>
        </w:rPr>
        <w:t>’s highly esteemed</w:t>
      </w:r>
      <w:r w:rsidRPr="00760E12">
        <w:rPr>
          <w:rFonts w:ascii="Arial" w:hAnsi="Arial" w:cs="Arial"/>
          <w:sz w:val="20"/>
          <w:szCs w:val="20"/>
        </w:rPr>
        <w:t xml:space="preserve"> owned and operated companies</w:t>
      </w:r>
      <w:r>
        <w:rPr>
          <w:rFonts w:ascii="Arial" w:hAnsi="Arial" w:cs="Arial"/>
          <w:sz w:val="20"/>
          <w:szCs w:val="20"/>
        </w:rPr>
        <w:t>. Both companies have</w:t>
      </w:r>
      <w:r w:rsidRPr="00760E12">
        <w:rPr>
          <w:rFonts w:ascii="Arial" w:hAnsi="Arial" w:cs="Arial"/>
          <w:sz w:val="20"/>
          <w:szCs w:val="20"/>
        </w:rPr>
        <w:t xml:space="preserve"> extensive experience</w:t>
      </w:r>
      <w:r w:rsidR="00851052">
        <w:rPr>
          <w:rFonts w:ascii="Arial" w:hAnsi="Arial" w:cs="Arial"/>
          <w:sz w:val="20"/>
          <w:szCs w:val="20"/>
        </w:rPr>
        <w:t xml:space="preserve"> and expertise across </w:t>
      </w:r>
      <w:r w:rsidRPr="00760E12">
        <w:rPr>
          <w:rFonts w:ascii="Arial" w:hAnsi="Arial" w:cs="Arial"/>
          <w:sz w:val="20"/>
          <w:szCs w:val="20"/>
        </w:rPr>
        <w:t>their respective</w:t>
      </w:r>
      <w:r w:rsidR="007254EF">
        <w:rPr>
          <w:rFonts w:ascii="Arial" w:hAnsi="Arial" w:cs="Arial"/>
          <w:sz w:val="20"/>
          <w:szCs w:val="20"/>
        </w:rPr>
        <w:t xml:space="preserve"> markets</w:t>
      </w:r>
      <w:r w:rsidRPr="00760E12">
        <w:rPr>
          <w:rFonts w:ascii="Arial" w:hAnsi="Arial" w:cs="Arial"/>
          <w:sz w:val="20"/>
          <w:szCs w:val="20"/>
        </w:rPr>
        <w:t xml:space="preserve">, </w:t>
      </w:r>
      <w:r w:rsidR="000266E6">
        <w:rPr>
          <w:rFonts w:ascii="Arial" w:hAnsi="Arial" w:cs="Arial"/>
          <w:sz w:val="20"/>
          <w:szCs w:val="20"/>
        </w:rPr>
        <w:t xml:space="preserve">and </w:t>
      </w:r>
      <w:r w:rsidRPr="00760E12">
        <w:rPr>
          <w:rFonts w:ascii="Arial" w:hAnsi="Arial" w:cs="Arial"/>
          <w:sz w:val="20"/>
          <w:szCs w:val="20"/>
        </w:rPr>
        <w:t xml:space="preserve">both </w:t>
      </w:r>
      <w:r w:rsidR="000266E6">
        <w:rPr>
          <w:rFonts w:ascii="Arial" w:hAnsi="Arial" w:cs="Arial"/>
          <w:sz w:val="20"/>
          <w:szCs w:val="20"/>
        </w:rPr>
        <w:t xml:space="preserve">are </w:t>
      </w:r>
      <w:r w:rsidRPr="00760E12">
        <w:rPr>
          <w:rFonts w:ascii="Arial" w:hAnsi="Arial" w:cs="Arial"/>
          <w:sz w:val="20"/>
          <w:szCs w:val="20"/>
        </w:rPr>
        <w:t>committed to investing in Australian manufacturing, innovation and development.</w:t>
      </w:r>
      <w:r w:rsidR="00BF14CE">
        <w:rPr>
          <w:rFonts w:ascii="Arial" w:hAnsi="Arial" w:cs="Arial"/>
          <w:sz w:val="20"/>
          <w:szCs w:val="20"/>
        </w:rPr>
        <w:t xml:space="preserve"> </w:t>
      </w:r>
      <w:r w:rsidR="00BF14CE" w:rsidRPr="00BF14CE">
        <w:rPr>
          <w:rFonts w:ascii="Arial" w:hAnsi="Arial" w:cs="Arial"/>
          <w:sz w:val="20"/>
          <w:szCs w:val="20"/>
        </w:rPr>
        <w:t xml:space="preserve">Following the acquisition, </w:t>
      </w:r>
      <w:proofErr w:type="spellStart"/>
      <w:r w:rsidR="00BF14CE" w:rsidRPr="00BF14CE">
        <w:rPr>
          <w:rFonts w:ascii="Arial" w:hAnsi="Arial" w:cs="Arial"/>
          <w:sz w:val="20"/>
          <w:szCs w:val="20"/>
        </w:rPr>
        <w:t>Elna</w:t>
      </w:r>
      <w:proofErr w:type="spellEnd"/>
      <w:r w:rsidR="00BF14CE" w:rsidRPr="00BF14CE">
        <w:rPr>
          <w:rFonts w:ascii="Arial" w:hAnsi="Arial" w:cs="Arial"/>
          <w:sz w:val="20"/>
          <w:szCs w:val="20"/>
        </w:rPr>
        <w:t xml:space="preserve"> Press will continue to manufacture at its Moorabbin address in Victoria, with QLM’s Victorian operation to relocate to this location later this year.</w:t>
      </w:r>
    </w:p>
    <w:p w14:paraId="4EC90812" w14:textId="77777777" w:rsidR="00760E12" w:rsidRDefault="00760E12" w:rsidP="00F37DB1">
      <w:pPr>
        <w:rPr>
          <w:rFonts w:ascii="Arial" w:hAnsi="Arial" w:cs="Arial"/>
          <w:sz w:val="20"/>
          <w:szCs w:val="20"/>
        </w:rPr>
      </w:pPr>
    </w:p>
    <w:p w14:paraId="38E1359A" w14:textId="21BE1DA3" w:rsidR="00F37DB1" w:rsidRDefault="0081335A" w:rsidP="00F37DB1">
      <w:pPr>
        <w:rPr>
          <w:rFonts w:ascii="Arial" w:hAnsi="Arial" w:cs="Arial"/>
          <w:sz w:val="20"/>
          <w:szCs w:val="20"/>
        </w:rPr>
      </w:pPr>
      <w:r w:rsidRPr="0081335A">
        <w:rPr>
          <w:rFonts w:ascii="Arial" w:hAnsi="Arial" w:cs="Arial"/>
          <w:sz w:val="20"/>
          <w:szCs w:val="20"/>
        </w:rPr>
        <w:t>The Label Printing industry in Australia has undergone significant consolidation over the past years, and there are very few remaining businesses with size that are not yet owned by international operators. Th</w:t>
      </w:r>
      <w:r w:rsidR="00300F6B">
        <w:rPr>
          <w:rFonts w:ascii="Arial" w:hAnsi="Arial" w:cs="Arial"/>
          <w:sz w:val="20"/>
          <w:szCs w:val="20"/>
        </w:rPr>
        <w:t>is</w:t>
      </w:r>
      <w:r w:rsidRPr="0081335A">
        <w:rPr>
          <w:rFonts w:ascii="Arial" w:hAnsi="Arial" w:cs="Arial"/>
          <w:sz w:val="20"/>
          <w:szCs w:val="20"/>
        </w:rPr>
        <w:t xml:space="preserve"> acquisition pushes QLM to</w:t>
      </w:r>
      <w:r w:rsidR="00F313C3">
        <w:rPr>
          <w:rFonts w:ascii="Arial" w:hAnsi="Arial" w:cs="Arial"/>
          <w:sz w:val="20"/>
          <w:szCs w:val="20"/>
        </w:rPr>
        <w:t xml:space="preserve"> </w:t>
      </w:r>
      <w:r w:rsidR="00300F6B">
        <w:rPr>
          <w:rFonts w:ascii="Arial" w:hAnsi="Arial" w:cs="Arial"/>
          <w:sz w:val="20"/>
          <w:szCs w:val="20"/>
        </w:rPr>
        <w:t xml:space="preserve">one of the </w:t>
      </w:r>
      <w:r w:rsidRPr="0081335A">
        <w:rPr>
          <w:rFonts w:ascii="Arial" w:hAnsi="Arial" w:cs="Arial"/>
          <w:sz w:val="20"/>
          <w:szCs w:val="20"/>
        </w:rPr>
        <w:t xml:space="preserve">top 3 label printers in the country. </w:t>
      </w:r>
    </w:p>
    <w:p w14:paraId="6AFA8783" w14:textId="282DAB5F" w:rsidR="0081335A" w:rsidRDefault="0081335A" w:rsidP="00F37DB1">
      <w:pPr>
        <w:rPr>
          <w:rFonts w:ascii="Arial" w:hAnsi="Arial" w:cs="Arial"/>
          <w:sz w:val="20"/>
          <w:szCs w:val="20"/>
        </w:rPr>
      </w:pPr>
    </w:p>
    <w:p w14:paraId="723E3275" w14:textId="6D223861" w:rsidR="0081335A" w:rsidRDefault="0081335A" w:rsidP="00F37DB1">
      <w:pPr>
        <w:rPr>
          <w:rFonts w:ascii="Arial" w:hAnsi="Arial" w:cs="Arial"/>
          <w:sz w:val="20"/>
          <w:szCs w:val="20"/>
        </w:rPr>
      </w:pPr>
      <w:r w:rsidRPr="0081335A">
        <w:rPr>
          <w:rFonts w:ascii="Arial" w:hAnsi="Arial" w:cs="Arial"/>
          <w:sz w:val="20"/>
          <w:szCs w:val="20"/>
        </w:rPr>
        <w:t xml:space="preserve">The acquisition of </w:t>
      </w:r>
      <w:proofErr w:type="spellStart"/>
      <w:r w:rsidRPr="0081335A">
        <w:rPr>
          <w:rFonts w:ascii="Arial" w:hAnsi="Arial" w:cs="Arial"/>
          <w:sz w:val="20"/>
          <w:szCs w:val="20"/>
        </w:rPr>
        <w:t>Elna</w:t>
      </w:r>
      <w:proofErr w:type="spellEnd"/>
      <w:r w:rsidRPr="0081335A">
        <w:rPr>
          <w:rFonts w:ascii="Arial" w:hAnsi="Arial" w:cs="Arial"/>
          <w:sz w:val="20"/>
          <w:szCs w:val="20"/>
        </w:rPr>
        <w:t xml:space="preserve"> Press comes after an extensive due diligence with CDI Global</w:t>
      </w:r>
      <w:r w:rsidR="00BF14CE">
        <w:rPr>
          <w:rFonts w:ascii="Arial" w:hAnsi="Arial" w:cs="Arial"/>
          <w:sz w:val="20"/>
          <w:szCs w:val="20"/>
        </w:rPr>
        <w:t xml:space="preserve"> led by </w:t>
      </w:r>
      <w:r w:rsidR="00BF14CE" w:rsidRPr="00BF14CE">
        <w:rPr>
          <w:rFonts w:ascii="Arial" w:hAnsi="Arial" w:cs="Arial"/>
          <w:sz w:val="20"/>
          <w:szCs w:val="20"/>
        </w:rPr>
        <w:t>Toon Van Beeck</w:t>
      </w:r>
      <w:r w:rsidR="00BF14CE">
        <w:rPr>
          <w:rFonts w:ascii="Arial" w:hAnsi="Arial" w:cs="Arial"/>
          <w:sz w:val="20"/>
          <w:szCs w:val="20"/>
        </w:rPr>
        <w:t xml:space="preserve"> </w:t>
      </w:r>
      <w:r w:rsidRPr="0081335A">
        <w:rPr>
          <w:rFonts w:ascii="Arial" w:hAnsi="Arial" w:cs="Arial"/>
          <w:sz w:val="20"/>
          <w:szCs w:val="20"/>
        </w:rPr>
        <w:t xml:space="preserve">and completes a number of acquisitions and machinery investment for the QLM Group </w:t>
      </w:r>
      <w:r w:rsidR="00851052">
        <w:rPr>
          <w:rFonts w:ascii="Arial" w:hAnsi="Arial" w:cs="Arial"/>
          <w:sz w:val="20"/>
          <w:szCs w:val="20"/>
        </w:rPr>
        <w:t>since 2020</w:t>
      </w:r>
      <w:r w:rsidRPr="0081335A">
        <w:rPr>
          <w:rFonts w:ascii="Arial" w:hAnsi="Arial" w:cs="Arial"/>
          <w:sz w:val="20"/>
          <w:szCs w:val="20"/>
        </w:rPr>
        <w:t>, including the addition of a separate flexible packaging manufacturing facility in Melbourne</w:t>
      </w:r>
      <w:r w:rsidR="00BF14CE">
        <w:rPr>
          <w:rFonts w:ascii="Arial" w:hAnsi="Arial" w:cs="Arial"/>
          <w:sz w:val="20"/>
          <w:szCs w:val="20"/>
        </w:rPr>
        <w:t>.</w:t>
      </w:r>
      <w:r w:rsidR="00D41019" w:rsidRPr="00D41019">
        <w:rPr>
          <w:rFonts w:ascii="Arial" w:hAnsi="Arial" w:cs="Arial"/>
          <w:sz w:val="20"/>
          <w:szCs w:val="20"/>
        </w:rPr>
        <w:t xml:space="preserve"> </w:t>
      </w:r>
      <w:r w:rsidR="00D41019" w:rsidRPr="0081335A">
        <w:rPr>
          <w:rFonts w:ascii="Arial" w:hAnsi="Arial" w:cs="Arial"/>
          <w:sz w:val="20"/>
          <w:szCs w:val="20"/>
        </w:rPr>
        <w:t>This is the 4th successfully completed buy-side transaction that CDI ANZ have supported QLM on.</w:t>
      </w:r>
    </w:p>
    <w:p w14:paraId="678DCE53" w14:textId="77777777" w:rsidR="0081335A" w:rsidRPr="00107231" w:rsidRDefault="0081335A" w:rsidP="00F37DB1">
      <w:pPr>
        <w:rPr>
          <w:rFonts w:ascii="Arial" w:hAnsi="Arial" w:cs="Arial"/>
          <w:sz w:val="20"/>
          <w:szCs w:val="20"/>
        </w:rPr>
      </w:pPr>
    </w:p>
    <w:p w14:paraId="32D21C21" w14:textId="4FC17F33" w:rsidR="00F37DB1" w:rsidRPr="00107231" w:rsidRDefault="00F37DB1" w:rsidP="00F37DB1">
      <w:pPr>
        <w:rPr>
          <w:rFonts w:ascii="Arial" w:hAnsi="Arial" w:cs="Arial"/>
          <w:b/>
          <w:sz w:val="20"/>
          <w:szCs w:val="20"/>
        </w:rPr>
      </w:pPr>
      <w:r w:rsidRPr="00107231">
        <w:rPr>
          <w:rFonts w:ascii="Arial" w:hAnsi="Arial" w:cs="Arial"/>
          <w:b/>
          <w:sz w:val="20"/>
          <w:szCs w:val="20"/>
        </w:rPr>
        <w:t xml:space="preserve">About </w:t>
      </w:r>
      <w:r w:rsidR="001E0C60" w:rsidRPr="001E0C60">
        <w:rPr>
          <w:rFonts w:ascii="Arial" w:hAnsi="Arial" w:cs="Arial"/>
          <w:b/>
          <w:sz w:val="20"/>
          <w:szCs w:val="20"/>
        </w:rPr>
        <w:t>QLM Label Makers</w:t>
      </w:r>
    </w:p>
    <w:p w14:paraId="7BDFAEE9" w14:textId="4D39A7BC" w:rsidR="00F37DB1" w:rsidRDefault="001E0C60" w:rsidP="00F37DB1">
      <w:pPr>
        <w:rPr>
          <w:rFonts w:ascii="Arial" w:hAnsi="Arial" w:cs="Arial"/>
          <w:sz w:val="20"/>
          <w:szCs w:val="20"/>
        </w:rPr>
      </w:pPr>
      <w:r w:rsidRPr="001E0C60">
        <w:rPr>
          <w:rFonts w:ascii="Arial" w:hAnsi="Arial" w:cs="Arial"/>
          <w:sz w:val="20"/>
          <w:szCs w:val="20"/>
        </w:rPr>
        <w:t>QLM Label Makers was established in 1973 in Brisbane by Del and David Pugh and now operates manufacturing facilities in Brisbane and Melbourne, with sales offices in Sydney, Adelaide and Perth. The QLM Group employs over 530 staff across Australia and its operations throughout Asia Pacific. If you are looking to advance your career with a great team in the label and packaging industry, email: qlm@qlm.com.au with your details.</w:t>
      </w:r>
    </w:p>
    <w:p w14:paraId="37E4B9D4" w14:textId="77777777" w:rsidR="001E0C60" w:rsidRPr="00107231" w:rsidRDefault="001E0C60" w:rsidP="00F37DB1">
      <w:pPr>
        <w:rPr>
          <w:rFonts w:ascii="Arial" w:hAnsi="Arial" w:cs="Arial"/>
          <w:sz w:val="20"/>
          <w:szCs w:val="20"/>
        </w:rPr>
      </w:pPr>
    </w:p>
    <w:p w14:paraId="4F462B09" w14:textId="61C6BAE2" w:rsidR="00F37DB1" w:rsidRPr="00107231" w:rsidRDefault="00F37DB1" w:rsidP="00F37DB1">
      <w:pPr>
        <w:rPr>
          <w:rFonts w:ascii="Arial" w:hAnsi="Arial" w:cs="Arial"/>
          <w:b/>
          <w:sz w:val="20"/>
          <w:szCs w:val="20"/>
        </w:rPr>
      </w:pPr>
      <w:r w:rsidRPr="00107231">
        <w:rPr>
          <w:rFonts w:ascii="Arial" w:hAnsi="Arial" w:cs="Arial"/>
          <w:b/>
          <w:sz w:val="20"/>
          <w:szCs w:val="20"/>
        </w:rPr>
        <w:t xml:space="preserve">About </w:t>
      </w:r>
      <w:proofErr w:type="spellStart"/>
      <w:r w:rsidR="001E0C60" w:rsidRPr="001E0C60">
        <w:rPr>
          <w:rFonts w:ascii="Arial" w:hAnsi="Arial" w:cs="Arial"/>
          <w:b/>
          <w:sz w:val="20"/>
          <w:szCs w:val="20"/>
        </w:rPr>
        <w:t>Elna</w:t>
      </w:r>
      <w:proofErr w:type="spellEnd"/>
      <w:r w:rsidR="001E0C60" w:rsidRPr="001E0C60">
        <w:rPr>
          <w:rFonts w:ascii="Arial" w:hAnsi="Arial" w:cs="Arial"/>
          <w:b/>
          <w:sz w:val="20"/>
          <w:szCs w:val="20"/>
        </w:rPr>
        <w:t xml:space="preserve"> Press</w:t>
      </w:r>
    </w:p>
    <w:p w14:paraId="2ADA1C8C" w14:textId="366637D1" w:rsidR="00760E12" w:rsidRDefault="001E0C60" w:rsidP="00760E12">
      <w:proofErr w:type="spellStart"/>
      <w:r w:rsidRPr="001E0C60">
        <w:rPr>
          <w:rFonts w:ascii="Arial" w:hAnsi="Arial" w:cs="Arial"/>
          <w:sz w:val="20"/>
          <w:szCs w:val="20"/>
        </w:rPr>
        <w:t>Elna</w:t>
      </w:r>
      <w:proofErr w:type="spellEnd"/>
      <w:r w:rsidRPr="001E0C60">
        <w:rPr>
          <w:rFonts w:ascii="Arial" w:hAnsi="Arial" w:cs="Arial"/>
          <w:sz w:val="20"/>
          <w:szCs w:val="20"/>
        </w:rPr>
        <w:t xml:space="preserve"> Press was established in 1958 by </w:t>
      </w:r>
      <w:r w:rsidR="00760E12" w:rsidRPr="00760E12">
        <w:rPr>
          <w:rFonts w:ascii="Arial" w:hAnsi="Arial" w:cs="Arial"/>
          <w:sz w:val="20"/>
          <w:szCs w:val="20"/>
        </w:rPr>
        <w:t>Elsie and Neville A Coon</w:t>
      </w:r>
      <w:r w:rsidR="00760E12">
        <w:rPr>
          <w:rFonts w:ascii="Arial" w:hAnsi="Arial" w:cs="Arial"/>
          <w:sz w:val="20"/>
          <w:szCs w:val="20"/>
        </w:rPr>
        <w:t xml:space="preserve"> </w:t>
      </w:r>
      <w:r w:rsidRPr="001E0C60">
        <w:rPr>
          <w:rFonts w:ascii="Arial" w:hAnsi="Arial" w:cs="Arial"/>
          <w:sz w:val="20"/>
          <w:szCs w:val="20"/>
        </w:rPr>
        <w:t xml:space="preserve">and is a founding company of the label industry in Australia. </w:t>
      </w:r>
      <w:proofErr w:type="spellStart"/>
      <w:r w:rsidRPr="001E0C60">
        <w:rPr>
          <w:rFonts w:ascii="Arial" w:hAnsi="Arial" w:cs="Arial"/>
          <w:sz w:val="20"/>
          <w:szCs w:val="20"/>
        </w:rPr>
        <w:t>Elna</w:t>
      </w:r>
      <w:proofErr w:type="spellEnd"/>
      <w:r w:rsidRPr="001E0C60">
        <w:rPr>
          <w:rFonts w:ascii="Arial" w:hAnsi="Arial" w:cs="Arial"/>
          <w:sz w:val="20"/>
          <w:szCs w:val="20"/>
        </w:rPr>
        <w:t xml:space="preserve"> Press is one of Australia’s top label manufacturers and the leading provider of variable data solutions. </w:t>
      </w:r>
      <w:proofErr w:type="spellStart"/>
      <w:r w:rsidR="00760E12">
        <w:rPr>
          <w:rFonts w:ascii="Arial" w:hAnsi="Arial" w:cs="Arial"/>
          <w:sz w:val="20"/>
          <w:szCs w:val="20"/>
        </w:rPr>
        <w:t>Elna</w:t>
      </w:r>
      <w:proofErr w:type="spellEnd"/>
      <w:r w:rsidR="00760E12">
        <w:rPr>
          <w:rFonts w:ascii="Arial" w:hAnsi="Arial" w:cs="Arial"/>
          <w:sz w:val="20"/>
          <w:szCs w:val="20"/>
        </w:rPr>
        <w:t xml:space="preserve"> Press produces c</w:t>
      </w:r>
      <w:r w:rsidR="00760E12" w:rsidRPr="00760E12">
        <w:rPr>
          <w:rFonts w:ascii="Arial" w:hAnsi="Arial" w:cs="Arial"/>
          <w:sz w:val="20"/>
          <w:szCs w:val="20"/>
        </w:rPr>
        <w:t>ustomized pressure-sensitive labels, self-adhesive labels,</w:t>
      </w:r>
      <w:r w:rsidR="00760E12">
        <w:rPr>
          <w:rFonts w:ascii="Arial" w:hAnsi="Arial" w:cs="Arial"/>
          <w:sz w:val="20"/>
          <w:szCs w:val="20"/>
        </w:rPr>
        <w:t xml:space="preserve"> p</w:t>
      </w:r>
      <w:r w:rsidR="00760E12" w:rsidRPr="00760E12">
        <w:rPr>
          <w:rFonts w:ascii="Arial" w:hAnsi="Arial" w:cs="Arial"/>
          <w:sz w:val="20"/>
          <w:szCs w:val="20"/>
        </w:rPr>
        <w:t xml:space="preserve">apers, films and unique substrates </w:t>
      </w:r>
      <w:r w:rsidR="00760E12">
        <w:rPr>
          <w:rFonts w:ascii="Arial" w:hAnsi="Arial" w:cs="Arial"/>
          <w:sz w:val="20"/>
          <w:szCs w:val="20"/>
        </w:rPr>
        <w:t xml:space="preserve">that </w:t>
      </w:r>
      <w:r w:rsidR="00760E12" w:rsidRPr="00760E12">
        <w:rPr>
          <w:rFonts w:ascii="Arial" w:hAnsi="Arial" w:cs="Arial"/>
          <w:sz w:val="20"/>
          <w:szCs w:val="20"/>
        </w:rPr>
        <w:t>are combined with various adhesives and specifically adapted to meet customers specific applications</w:t>
      </w:r>
      <w:r w:rsidRPr="001E0C60">
        <w:rPr>
          <w:rFonts w:ascii="Arial" w:hAnsi="Arial" w:cs="Arial"/>
          <w:sz w:val="20"/>
          <w:szCs w:val="20"/>
        </w:rPr>
        <w:t>.</w:t>
      </w:r>
      <w:r w:rsidR="00760E12" w:rsidRPr="00760E12">
        <w:t xml:space="preserve"> </w:t>
      </w:r>
    </w:p>
    <w:p w14:paraId="116FB758" w14:textId="77777777" w:rsidR="00760E12" w:rsidRDefault="00760E12" w:rsidP="00760E12">
      <w:pPr>
        <w:rPr>
          <w:rFonts w:ascii="Arial" w:hAnsi="Arial" w:cs="Arial"/>
          <w:sz w:val="20"/>
          <w:szCs w:val="20"/>
        </w:rPr>
      </w:pPr>
      <w:r>
        <w:br w:type="column"/>
      </w:r>
    </w:p>
    <w:p w14:paraId="01269CFB" w14:textId="2D25C52A" w:rsidR="005125EF" w:rsidRDefault="005125EF" w:rsidP="001E0C60">
      <w:pPr>
        <w:rPr>
          <w:rFonts w:ascii="Arial" w:hAnsi="Arial" w:cs="Arial"/>
          <w:sz w:val="20"/>
          <w:szCs w:val="20"/>
        </w:rPr>
      </w:pPr>
    </w:p>
    <w:p w14:paraId="4160FA1D" w14:textId="77777777" w:rsidR="005125EF" w:rsidRDefault="005125EF" w:rsidP="005125EF">
      <w:pPr>
        <w:adjustRightInd w:val="0"/>
        <w:rPr>
          <w:rFonts w:ascii="Arial" w:hAnsi="Arial" w:cs="Arial"/>
          <w:b/>
          <w:bCs/>
          <w:sz w:val="20"/>
          <w:szCs w:val="20"/>
        </w:rPr>
      </w:pPr>
      <w:r>
        <w:rPr>
          <w:rFonts w:ascii="Arial" w:hAnsi="Arial" w:cs="Arial"/>
          <w:b/>
          <w:bCs/>
          <w:sz w:val="20"/>
          <w:szCs w:val="20"/>
        </w:rPr>
        <w:t>About CDI Global</w:t>
      </w:r>
    </w:p>
    <w:p w14:paraId="4067F577" w14:textId="77777777" w:rsidR="005125EF" w:rsidRDefault="005125EF" w:rsidP="005125EF">
      <w:pPr>
        <w:adjustRightInd w:val="0"/>
        <w:rPr>
          <w:rFonts w:ascii="Arial" w:hAnsi="Arial" w:cs="Arial"/>
          <w:b/>
          <w:bCs/>
          <w:sz w:val="20"/>
          <w:szCs w:val="20"/>
        </w:rPr>
      </w:pPr>
    </w:p>
    <w:p w14:paraId="6F40ADBF" w14:textId="22225564" w:rsidR="005125EF" w:rsidRDefault="005125EF" w:rsidP="005125EF">
      <w:pPr>
        <w:adjustRightInd w:val="0"/>
        <w:rPr>
          <w:rFonts w:ascii="Arial" w:hAnsi="Arial" w:cs="Arial"/>
          <w:color w:val="111111"/>
          <w:sz w:val="20"/>
          <w:szCs w:val="20"/>
          <w:u w:color="6080F0"/>
        </w:rPr>
      </w:pPr>
      <w:r w:rsidRPr="007B37C7">
        <w:rPr>
          <w:rFonts w:ascii="Arial" w:hAnsi="Arial" w:cs="Arial"/>
          <w:color w:val="000000"/>
          <w:sz w:val="20"/>
          <w:szCs w:val="20"/>
        </w:rPr>
        <w:t>CDI Global is an international M&amp;A Advisory and Corporate Finance firm, offering middle</w:t>
      </w:r>
      <w:r>
        <w:rPr>
          <w:rFonts w:ascii="Arial" w:hAnsi="Arial" w:cs="Arial"/>
          <w:color w:val="000000"/>
          <w:sz w:val="20"/>
          <w:szCs w:val="20"/>
        </w:rPr>
        <w:t>-</w:t>
      </w:r>
      <w:r w:rsidRPr="007B37C7">
        <w:rPr>
          <w:rFonts w:ascii="Arial" w:hAnsi="Arial" w:cs="Arial"/>
          <w:color w:val="000000"/>
          <w:sz w:val="20"/>
          <w:szCs w:val="20"/>
        </w:rPr>
        <w:t>market companies and large</w:t>
      </w:r>
      <w:r>
        <w:rPr>
          <w:rFonts w:ascii="Arial" w:hAnsi="Arial" w:cs="Arial"/>
          <w:color w:val="000000"/>
          <w:sz w:val="20"/>
          <w:szCs w:val="20"/>
        </w:rPr>
        <w:t xml:space="preserve">, </w:t>
      </w:r>
      <w:r w:rsidRPr="007B37C7">
        <w:rPr>
          <w:rFonts w:ascii="Arial" w:hAnsi="Arial" w:cs="Arial"/>
          <w:color w:val="000000"/>
          <w:sz w:val="20"/>
          <w:szCs w:val="20"/>
        </w:rPr>
        <w:t>corporate</w:t>
      </w:r>
      <w:r>
        <w:rPr>
          <w:rFonts w:ascii="Arial" w:hAnsi="Arial" w:cs="Arial"/>
          <w:color w:val="000000"/>
          <w:sz w:val="20"/>
          <w:szCs w:val="20"/>
        </w:rPr>
        <w:t xml:space="preserve"> </w:t>
      </w:r>
      <w:r w:rsidRPr="007B37C7">
        <w:rPr>
          <w:rFonts w:ascii="Arial" w:hAnsi="Arial" w:cs="Arial"/>
          <w:color w:val="000000"/>
          <w:sz w:val="20"/>
          <w:szCs w:val="20"/>
        </w:rPr>
        <w:t>acquirers</w:t>
      </w:r>
      <w:r>
        <w:rPr>
          <w:rFonts w:ascii="Arial" w:hAnsi="Arial" w:cs="Arial"/>
          <w:color w:val="000000"/>
          <w:sz w:val="20"/>
          <w:szCs w:val="20"/>
        </w:rPr>
        <w:t>,</w:t>
      </w:r>
      <w:r w:rsidRPr="007B37C7">
        <w:rPr>
          <w:rFonts w:ascii="Arial" w:hAnsi="Arial" w:cs="Arial"/>
          <w:color w:val="000000"/>
          <w:sz w:val="20"/>
          <w:szCs w:val="20"/>
        </w:rPr>
        <w:t xml:space="preserve"> strategic advice in mergers and acquisitions (M&amp;A), divestitures, joint ventures, buy-side and sell-side transactions. Additional advisory services include privatization, restructuring, target analysis, valuation, and deal structuring services. Founded in 1973 and having completed over 2000 transactions world-wide, CDI Global maintains 40+ offices in the major financial centers </w:t>
      </w:r>
      <w:r>
        <w:rPr>
          <w:rFonts w:ascii="Arial" w:hAnsi="Arial" w:cs="Arial"/>
          <w:color w:val="000000"/>
          <w:sz w:val="20"/>
          <w:szCs w:val="20"/>
        </w:rPr>
        <w:t xml:space="preserve">of </w:t>
      </w:r>
      <w:r w:rsidRPr="007B37C7">
        <w:rPr>
          <w:rFonts w:ascii="Arial" w:hAnsi="Arial" w:cs="Arial"/>
          <w:color w:val="000000"/>
          <w:sz w:val="20"/>
          <w:szCs w:val="20"/>
        </w:rPr>
        <w:t xml:space="preserve">30+ countries globally. </w:t>
      </w:r>
      <w:r>
        <w:rPr>
          <w:rFonts w:ascii="Arial" w:hAnsi="Arial" w:cs="Arial"/>
          <w:color w:val="000000"/>
          <w:sz w:val="20"/>
          <w:szCs w:val="20"/>
        </w:rPr>
        <w:t xml:space="preserve">For </w:t>
      </w:r>
      <w:r>
        <w:rPr>
          <w:rFonts w:ascii="Arial" w:hAnsi="Arial" w:cs="Arial"/>
          <w:color w:val="111111"/>
          <w:sz w:val="20"/>
          <w:szCs w:val="20"/>
        </w:rPr>
        <w:t xml:space="preserve">more information, visit </w:t>
      </w:r>
      <w:r>
        <w:rPr>
          <w:rFonts w:ascii="Arial" w:hAnsi="Arial" w:cs="Arial"/>
          <w:color w:val="6080F0"/>
          <w:sz w:val="20"/>
          <w:szCs w:val="20"/>
          <w:u w:val="single" w:color="6080F0"/>
        </w:rPr>
        <w:t>https://www.cdiglobal.com</w:t>
      </w:r>
      <w:r>
        <w:rPr>
          <w:rFonts w:ascii="Arial" w:hAnsi="Arial" w:cs="Arial"/>
          <w:color w:val="111111"/>
          <w:sz w:val="20"/>
          <w:szCs w:val="20"/>
          <w:u w:color="6080F0"/>
        </w:rPr>
        <w:t>.</w:t>
      </w:r>
    </w:p>
    <w:p w14:paraId="1F565839" w14:textId="77777777" w:rsidR="005125EF" w:rsidRDefault="005125EF" w:rsidP="005125EF">
      <w:pPr>
        <w:adjustRightInd w:val="0"/>
        <w:rPr>
          <w:rFonts w:ascii="Arial" w:hAnsi="Arial" w:cs="Arial"/>
          <w:color w:val="111111"/>
          <w:sz w:val="20"/>
          <w:szCs w:val="20"/>
          <w:u w:color="6080F0"/>
        </w:rPr>
      </w:pPr>
    </w:p>
    <w:p w14:paraId="4E834278" w14:textId="77777777" w:rsidR="005125EF" w:rsidRDefault="005125EF" w:rsidP="005125EF">
      <w:pPr>
        <w:adjustRightInd w:val="0"/>
        <w:rPr>
          <w:rFonts w:ascii="Arial" w:hAnsi="Arial" w:cs="Arial"/>
          <w:sz w:val="20"/>
          <w:szCs w:val="20"/>
          <w:u w:color="6080F0"/>
        </w:rPr>
      </w:pPr>
      <w:r>
        <w:rPr>
          <w:rFonts w:ascii="Arial" w:hAnsi="Arial" w:cs="Arial"/>
          <w:sz w:val="20"/>
          <w:szCs w:val="20"/>
          <w:u w:color="6080F0"/>
        </w:rPr>
        <w:t>Local knowledge, global reach.</w:t>
      </w:r>
    </w:p>
    <w:p w14:paraId="1C99E58A" w14:textId="77777777" w:rsidR="005125EF" w:rsidRDefault="005125EF" w:rsidP="005125EF">
      <w:pPr>
        <w:adjustRightInd w:val="0"/>
        <w:rPr>
          <w:rFonts w:ascii="Arial" w:hAnsi="Arial" w:cs="Arial"/>
          <w:sz w:val="20"/>
          <w:szCs w:val="20"/>
          <w:u w:color="6080F0"/>
        </w:rPr>
      </w:pPr>
    </w:p>
    <w:p w14:paraId="5707A0D8" w14:textId="77777777" w:rsidR="005125EF" w:rsidRDefault="005125EF" w:rsidP="005125EF">
      <w:pPr>
        <w:adjustRightInd w:val="0"/>
        <w:rPr>
          <w:rFonts w:ascii="Arial" w:hAnsi="Arial" w:cs="Arial"/>
          <w:b/>
          <w:bCs/>
          <w:sz w:val="20"/>
          <w:szCs w:val="20"/>
          <w:u w:color="6080F0"/>
        </w:rPr>
      </w:pPr>
      <w:r>
        <w:rPr>
          <w:rFonts w:ascii="Arial" w:hAnsi="Arial" w:cs="Arial"/>
          <w:b/>
          <w:bCs/>
          <w:sz w:val="20"/>
          <w:szCs w:val="20"/>
          <w:u w:color="6080F0"/>
        </w:rPr>
        <w:t>Contact</w:t>
      </w:r>
    </w:p>
    <w:p w14:paraId="5AB263C5" w14:textId="77777777" w:rsidR="005125EF" w:rsidRDefault="005125EF" w:rsidP="005125EF">
      <w:pPr>
        <w:adjustRightInd w:val="0"/>
        <w:rPr>
          <w:rFonts w:ascii="Arial" w:hAnsi="Arial" w:cs="Arial"/>
          <w:b/>
          <w:bCs/>
          <w:sz w:val="20"/>
          <w:szCs w:val="20"/>
          <w:u w:color="6080F0"/>
        </w:rPr>
      </w:pPr>
    </w:p>
    <w:p w14:paraId="453BAE8E" w14:textId="7EC0BEF8" w:rsidR="00C57822" w:rsidRDefault="00C207ED" w:rsidP="00C207ED">
      <w:pPr>
        <w:adjustRightInd w:val="0"/>
        <w:rPr>
          <w:rFonts w:ascii="Arial" w:hAnsi="Arial" w:cs="Arial"/>
          <w:sz w:val="20"/>
          <w:szCs w:val="20"/>
          <w:u w:color="6080F0"/>
        </w:rPr>
      </w:pPr>
      <w:r w:rsidRPr="00C207ED">
        <w:rPr>
          <w:rFonts w:ascii="Arial" w:hAnsi="Arial" w:cs="Arial"/>
          <w:sz w:val="20"/>
          <w:szCs w:val="20"/>
          <w:u w:color="6080F0"/>
        </w:rPr>
        <w:t>Toon Van Beeck</w:t>
      </w:r>
    </w:p>
    <w:p w14:paraId="1EE47106" w14:textId="2FA3FE05" w:rsidR="00C207ED" w:rsidRPr="00C207ED" w:rsidRDefault="00C207ED" w:rsidP="00C207ED">
      <w:pPr>
        <w:adjustRightInd w:val="0"/>
        <w:rPr>
          <w:rFonts w:ascii="Arial" w:hAnsi="Arial" w:cs="Arial"/>
          <w:sz w:val="20"/>
          <w:szCs w:val="20"/>
          <w:u w:color="6080F0"/>
        </w:rPr>
      </w:pPr>
      <w:r w:rsidRPr="00C207ED">
        <w:rPr>
          <w:rFonts w:ascii="Arial" w:hAnsi="Arial" w:cs="Arial"/>
          <w:sz w:val="20"/>
          <w:szCs w:val="20"/>
          <w:u w:color="6080F0"/>
        </w:rPr>
        <w:t>+61 400 017 955</w:t>
      </w:r>
    </w:p>
    <w:p w14:paraId="436B286E" w14:textId="1198720D" w:rsidR="00C207ED" w:rsidRDefault="00C31B42" w:rsidP="00C207ED">
      <w:pPr>
        <w:adjustRightInd w:val="0"/>
        <w:rPr>
          <w:rFonts w:ascii="Arial" w:hAnsi="Arial" w:cs="Arial"/>
          <w:sz w:val="20"/>
          <w:szCs w:val="20"/>
          <w:u w:color="6080F0"/>
        </w:rPr>
      </w:pPr>
      <w:hyperlink r:id="rId8" w:history="1">
        <w:r w:rsidR="00C207ED" w:rsidRPr="00D65392">
          <w:rPr>
            <w:rStyle w:val="Hyperlink"/>
            <w:rFonts w:ascii="Arial" w:hAnsi="Arial" w:cs="Arial"/>
            <w:sz w:val="20"/>
            <w:szCs w:val="20"/>
          </w:rPr>
          <w:t>toon.vanbeeck@cdiglobal.com</w:t>
        </w:r>
      </w:hyperlink>
    </w:p>
    <w:p w14:paraId="7B89AA0F" w14:textId="77777777" w:rsidR="00C207ED" w:rsidRDefault="00C207ED" w:rsidP="00C207ED">
      <w:pPr>
        <w:adjustRightInd w:val="0"/>
        <w:rPr>
          <w:rFonts w:ascii="Arial" w:hAnsi="Arial" w:cs="Arial"/>
          <w:sz w:val="20"/>
          <w:szCs w:val="20"/>
          <w:u w:color="6080F0"/>
        </w:rPr>
      </w:pPr>
    </w:p>
    <w:p w14:paraId="1DA459E6" w14:textId="77777777" w:rsidR="00C57822" w:rsidRDefault="00C57822" w:rsidP="00C57822">
      <w:pPr>
        <w:adjustRightInd w:val="0"/>
        <w:ind w:left="-180"/>
        <w:rPr>
          <w:rFonts w:ascii="Arial" w:hAnsi="Arial" w:cs="Arial"/>
          <w:sz w:val="20"/>
          <w:szCs w:val="20"/>
          <w:u w:color="6080F0"/>
        </w:rPr>
      </w:pPr>
    </w:p>
    <w:sectPr w:rsidR="00C57822" w:rsidSect="00C57822">
      <w:headerReference w:type="default" r:id="rId9"/>
      <w:footerReference w:type="even" r:id="rId10"/>
      <w:footerReference w:type="default" r:id="rId11"/>
      <w:pgSz w:w="12240" w:h="15840"/>
      <w:pgMar w:top="720" w:right="1440" w:bottom="117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F6C6" w14:textId="77777777" w:rsidR="00C31B42" w:rsidRDefault="00C31B42" w:rsidP="00141E14">
      <w:r>
        <w:separator/>
      </w:r>
    </w:p>
  </w:endnote>
  <w:endnote w:type="continuationSeparator" w:id="0">
    <w:p w14:paraId="31AAD39E" w14:textId="77777777" w:rsidR="00C31B42" w:rsidRDefault="00C31B42" w:rsidP="0014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Light">
    <w:altName w:val="Arial Nova Light"/>
    <w:charset w:val="00"/>
    <w:family w:val="swiss"/>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756C" w14:textId="0F633A9A" w:rsidR="00141E14" w:rsidRDefault="00C31B42">
    <w:pPr>
      <w:pStyle w:val="Footer"/>
    </w:pPr>
    <w:sdt>
      <w:sdtPr>
        <w:id w:val="969400743"/>
        <w:placeholder>
          <w:docPart w:val="05778FE32AD5E343BDD89A4D1A86A3AA"/>
        </w:placeholder>
        <w:temporary/>
        <w:showingPlcHdr/>
      </w:sdtPr>
      <w:sdtEndPr/>
      <w:sdtContent>
        <w:r w:rsidR="00141E14">
          <w:t>[Type text]</w:t>
        </w:r>
      </w:sdtContent>
    </w:sdt>
    <w:r w:rsidR="00141E14">
      <w:ptab w:relativeTo="margin" w:alignment="center" w:leader="none"/>
    </w:r>
    <w:sdt>
      <w:sdtPr>
        <w:id w:val="969400748"/>
        <w:placeholder>
          <w:docPart w:val="96A1BFB15B791A4BAA6FE73A1AA5A447"/>
        </w:placeholder>
        <w:temporary/>
        <w:showingPlcHdr/>
      </w:sdtPr>
      <w:sdtEndPr/>
      <w:sdtContent>
        <w:r w:rsidR="00141E14">
          <w:t>[Type text]</w:t>
        </w:r>
      </w:sdtContent>
    </w:sdt>
    <w:r w:rsidR="00141E14">
      <w:ptab w:relativeTo="margin" w:alignment="right" w:leader="none"/>
    </w:r>
    <w:sdt>
      <w:sdtPr>
        <w:id w:val="969400753"/>
        <w:placeholder>
          <w:docPart w:val="6D5DD8BC3F2D2949ACDD140CCCBA444E"/>
        </w:placeholder>
        <w:temporary/>
        <w:showingPlcHdr/>
      </w:sdtPr>
      <w:sdtEndPr/>
      <w:sdtContent>
        <w:r w:rsidR="00141E1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97B2" w14:textId="72016BB6" w:rsidR="00141E14" w:rsidRPr="00141E14" w:rsidRDefault="00141E14" w:rsidP="00141E14">
    <w:pPr>
      <w:pStyle w:val="Footer"/>
    </w:pPr>
    <w:r w:rsidRPr="00181BDB">
      <w:rPr>
        <w:rFonts w:ascii="Helvetica" w:hAnsi="Helvetica"/>
        <w:noProof/>
      </w:rPr>
      <mc:AlternateContent>
        <mc:Choice Requires="wpg">
          <w:drawing>
            <wp:inline distT="0" distB="0" distL="0" distR="0" wp14:anchorId="3B8E2ADD" wp14:editId="616F5626">
              <wp:extent cx="5943600" cy="515620"/>
              <wp:effectExtent l="0" t="0" r="0" b="0"/>
              <wp:docPr id="20" name="Group 2"/>
              <wp:cNvGraphicFramePr/>
              <a:graphic xmlns:a="http://schemas.openxmlformats.org/drawingml/2006/main">
                <a:graphicData uri="http://schemas.microsoft.com/office/word/2010/wordprocessingGroup">
                  <wpg:wgp>
                    <wpg:cNvGrpSpPr/>
                    <wpg:grpSpPr>
                      <a:xfrm>
                        <a:off x="0" y="0"/>
                        <a:ext cx="5943600" cy="515620"/>
                        <a:chOff x="0" y="0"/>
                        <a:chExt cx="6418335" cy="528839"/>
                      </a:xfrm>
                    </wpg:grpSpPr>
                    <wps:wsp>
                      <wps:cNvPr id="21" name="Text Box 21"/>
                      <wps:cNvSpPr txBox="1"/>
                      <wps:spPr>
                        <a:xfrm>
                          <a:off x="3961018" y="265307"/>
                          <a:ext cx="1982415" cy="263532"/>
                        </a:xfrm>
                        <a:prstGeom prst="rect">
                          <a:avLst/>
                        </a:prstGeom>
                        <a:noFill/>
                      </wps:spPr>
                      <wps:txbx>
                        <w:txbxContent>
                          <w:p w14:paraId="277787EA" w14:textId="77777777" w:rsidR="00141E14" w:rsidRDefault="00141E14" w:rsidP="00141E14">
                            <w:pPr>
                              <w:pStyle w:val="NormalWeb"/>
                              <w:spacing w:before="0" w:beforeAutospacing="0" w:after="0" w:afterAutospacing="0"/>
                              <w:jc w:val="right"/>
                            </w:pPr>
                            <w:r>
                              <w:rPr>
                                <w:rFonts w:ascii="Helvetica Light" w:hAnsi="Helvetica Light" w:cs="Helvetica Light"/>
                                <w:color w:val="404040"/>
                                <w:spacing w:val="-13"/>
                                <w:kern w:val="24"/>
                              </w:rPr>
                              <w:t>www.</w:t>
                            </w:r>
                            <w:r>
                              <w:rPr>
                                <w:rFonts w:ascii="Helvetica" w:hAnsi="Helvetica" w:cs="Helvetica"/>
                                <w:b/>
                                <w:bCs/>
                                <w:color w:val="6E605D"/>
                                <w:spacing w:val="-13"/>
                                <w:kern w:val="24"/>
                              </w:rPr>
                              <w:t>cdiglobal</w:t>
                            </w:r>
                            <w:r>
                              <w:rPr>
                                <w:rFonts w:ascii="Helvetica Light" w:hAnsi="Helvetica Light" w:cs="Helvetica Light"/>
                                <w:color w:val="404040"/>
                                <w:spacing w:val="-13"/>
                                <w:kern w:val="24"/>
                              </w:rPr>
                              <w:t>.com</w:t>
                            </w:r>
                          </w:p>
                        </w:txbxContent>
                      </wps:txbx>
                      <wps:bodyPr wrap="square" rtlCol="0">
                        <a:noAutofit/>
                      </wps:bodyPr>
                    </wps:wsp>
                    <wps:wsp>
                      <wps:cNvPr id="22" name="Rectangle 22"/>
                      <wps:cNvSpPr/>
                      <wps:spPr>
                        <a:xfrm>
                          <a:off x="0" y="295981"/>
                          <a:ext cx="5562557" cy="230591"/>
                        </a:xfrm>
                        <a:prstGeom prst="rect">
                          <a:avLst/>
                        </a:prstGeom>
                      </wps:spPr>
                      <wps:txbx>
                        <w:txbxContent>
                          <w:p w14:paraId="095FFF57" w14:textId="7751903E" w:rsidR="00141E14" w:rsidRDefault="00141E14" w:rsidP="00141E14">
                            <w:pPr>
                              <w:pStyle w:val="NormalWeb"/>
                              <w:spacing w:before="0" w:beforeAutospacing="0" w:after="0" w:afterAutospacing="0"/>
                            </w:pPr>
                            <w:r>
                              <w:rPr>
                                <w:rFonts w:ascii="Helvetica Light" w:hAnsi="Helvetica Light" w:cs="Helvetica Light"/>
                                <w:color w:val="000000" w:themeColor="text1"/>
                                <w:kern w:val="24"/>
                                <w:sz w:val="16"/>
                                <w:szCs w:val="16"/>
                                <w:lang w:val="sk-SK"/>
                              </w:rPr>
                              <w:t xml:space="preserve"> </w:t>
                            </w:r>
                          </w:p>
                        </w:txbxContent>
                      </wps:txbx>
                      <wps:bodyPr wrap="square">
                        <a:noAutofit/>
                      </wps:bodyPr>
                    </wps:wsp>
                    <wps:wsp>
                      <wps:cNvPr id="23" name="object 33"/>
                      <wps:cNvSpPr/>
                      <wps:spPr>
                        <a:xfrm flipV="1">
                          <a:off x="5199135" y="0"/>
                          <a:ext cx="1219200" cy="203656"/>
                        </a:xfrm>
                        <a:custGeom>
                          <a:avLst/>
                          <a:gdLst/>
                          <a:ahLst/>
                          <a:cxnLst/>
                          <a:rect l="l" t="t" r="r" b="b"/>
                          <a:pathLst>
                            <a:path w="457200">
                              <a:moveTo>
                                <a:pt x="0" y="0"/>
                              </a:moveTo>
                              <a:lnTo>
                                <a:pt x="457200" y="0"/>
                              </a:lnTo>
                            </a:path>
                          </a:pathLst>
                        </a:custGeom>
                        <a:ln w="57150" cmpd="sng">
                          <a:solidFill>
                            <a:srgbClr val="6E605D"/>
                          </a:solidFill>
                        </a:ln>
                      </wps:spPr>
                      <wps:txbx>
                        <w:txbxContent>
                          <w:p w14:paraId="42871263" w14:textId="77777777" w:rsidR="00141E14" w:rsidRDefault="00141E14" w:rsidP="00141E14">
                            <w:pPr>
                              <w:rPr>
                                <w:rFonts w:eastAsia="Times New Roman" w:cs="Times New Roman"/>
                              </w:rPr>
                            </w:pPr>
                          </w:p>
                        </w:txbxContent>
                      </wps:txbx>
                      <wps:bodyPr wrap="square" lIns="0" tIns="0" rIns="0" bIns="0" rtlCol="0"/>
                    </wps:wsp>
                  </wpg:wgp>
                </a:graphicData>
              </a:graphic>
            </wp:inline>
          </w:drawing>
        </mc:Choice>
        <mc:Fallback>
          <w:pict>
            <v:group w14:anchorId="3B8E2ADD" id="Group 2" o:spid="_x0000_s1026" style="width:468pt;height:40.6pt;mso-position-horizontal-relative:char;mso-position-vertical-relative:line" coordsize="64183,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">
              <v:shapetype id="_x0000_t202" coordsize="21600,21600" o:spt="202" path="m,l,21600r21600,l21600,xe">
                <v:stroke joinstyle="miter"/>
                <v:path gradientshapeok="t" o:connecttype="rect"/>
              </v:shapetype>
              <v:shape id="Text Box 21" o:spid="_x0000_s1027" type="#_x0000_t202" style="position:absolute;left:39610;top:2653;width:19824;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77787EA" w14:textId="77777777" w:rsidR="00141E14" w:rsidRDefault="00141E14" w:rsidP="00141E14">
                      <w:pPr>
                        <w:pStyle w:val="NormalWeb"/>
                        <w:spacing w:before="0" w:beforeAutospacing="0" w:after="0" w:afterAutospacing="0"/>
                        <w:jc w:val="right"/>
                      </w:pPr>
                      <w:r>
                        <w:rPr>
                          <w:rFonts w:ascii="Helvetica Light" w:hAnsi="Helvetica Light" w:cs="Helvetica Light"/>
                          <w:color w:val="404040"/>
                          <w:spacing w:val="-13"/>
                          <w:kern w:val="24"/>
                        </w:rPr>
                        <w:t>www.</w:t>
                      </w:r>
                      <w:r>
                        <w:rPr>
                          <w:rFonts w:ascii="Helvetica" w:hAnsi="Helvetica" w:cs="Helvetica"/>
                          <w:b/>
                          <w:bCs/>
                          <w:color w:val="6E605D"/>
                          <w:spacing w:val="-13"/>
                          <w:kern w:val="24"/>
                        </w:rPr>
                        <w:t>cdiglobal</w:t>
                      </w:r>
                      <w:r>
                        <w:rPr>
                          <w:rFonts w:ascii="Helvetica Light" w:hAnsi="Helvetica Light" w:cs="Helvetica Light"/>
                          <w:color w:val="404040"/>
                          <w:spacing w:val="-13"/>
                          <w:kern w:val="24"/>
                        </w:rPr>
                        <w:t>.com</w:t>
                      </w:r>
                    </w:p>
                  </w:txbxContent>
                </v:textbox>
              </v:shape>
              <v:rect id="Rectangle 22" o:spid="_x0000_s1028" style="position:absolute;top:2959;width:5562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095FFF57" w14:textId="7751903E" w:rsidR="00141E14" w:rsidRDefault="00141E14" w:rsidP="00141E14">
                      <w:pPr>
                        <w:pStyle w:val="NormalWeb"/>
                        <w:spacing w:before="0" w:beforeAutospacing="0" w:after="0" w:afterAutospacing="0"/>
                      </w:pPr>
                      <w:r>
                        <w:rPr>
                          <w:rFonts w:ascii="Helvetica Light" w:hAnsi="Helvetica Light" w:cs="Helvetica Light"/>
                          <w:color w:val="000000" w:themeColor="text1"/>
                          <w:kern w:val="24"/>
                          <w:sz w:val="16"/>
                          <w:szCs w:val="16"/>
                          <w:lang w:val="sk-SK"/>
                        </w:rPr>
                        <w:t xml:space="preserve"> </w:t>
                      </w:r>
                    </w:p>
                  </w:txbxContent>
                </v:textbox>
              </v:rect>
              <v:shape id="object 33" o:spid="_x0000_s1029" style="position:absolute;left:51991;width:12192;height:2036;flip:y;visibility:visible;mso-wrap-style:square;v-text-anchor:top" coordsize="457200,203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" adj="-11796480,,5400" path="m,l457200,e" filled="f" strokecolor="#6e605d" strokeweight="4.5pt">
                <v:stroke joinstyle="miter"/>
                <v:formulas/>
                <v:path arrowok="t" o:connecttype="custom" textboxrect="0,0,457200,203656"/>
                <v:textbox inset="0,0,0,0">
                  <w:txbxContent>
                    <w:p w14:paraId="42871263" w14:textId="77777777" w:rsidR="00141E14" w:rsidRDefault="00141E14" w:rsidP="00141E14">
                      <w:pPr>
                        <w:rPr>
                          <w:rFonts w:eastAsia="Times New Roman" w:cs="Times New Roman"/>
                        </w:rPr>
                      </w:pP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C7DD" w14:textId="77777777" w:rsidR="00C31B42" w:rsidRDefault="00C31B42" w:rsidP="00141E14">
      <w:r>
        <w:separator/>
      </w:r>
    </w:p>
  </w:footnote>
  <w:footnote w:type="continuationSeparator" w:id="0">
    <w:p w14:paraId="19FE1EE8" w14:textId="77777777" w:rsidR="00C31B42" w:rsidRDefault="00C31B42" w:rsidP="0014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E0B" w14:textId="0E33977E" w:rsidR="00B90AED" w:rsidRPr="00B90AED" w:rsidRDefault="00B90AED" w:rsidP="00B90AED">
    <w:pPr>
      <w:pStyle w:val="Header"/>
      <w:ind w:left="-1170"/>
    </w:pPr>
    <w:r>
      <w:rPr>
        <w:noProof/>
      </w:rPr>
      <w:drawing>
        <wp:inline distT="0" distB="0" distL="0" distR="0" wp14:anchorId="6C477903" wp14:editId="3EB9D1EA">
          <wp:extent cx="7810500" cy="187418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I Letterhead Brand Header.jpg"/>
                  <pic:cNvPicPr/>
                </pic:nvPicPr>
                <pic:blipFill>
                  <a:blip r:embed="rId1">
                    <a:extLst>
                      <a:ext uri="{28A0092B-C50C-407E-A947-70E740481C1C}">
                        <a14:useLocalDpi xmlns:a14="http://schemas.microsoft.com/office/drawing/2010/main" val="0"/>
                      </a:ext>
                    </a:extLst>
                  </a:blip>
                  <a:stretch>
                    <a:fillRect/>
                  </a:stretch>
                </pic:blipFill>
                <pic:spPr>
                  <a:xfrm>
                    <a:off x="0" y="0"/>
                    <a:ext cx="7810693" cy="1874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933F4"/>
    <w:multiLevelType w:val="multilevel"/>
    <w:tmpl w:val="84622FAA"/>
    <w:lvl w:ilvl="0">
      <w:start w:val="1"/>
      <w:numFmt w:val="upp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tTQxsTAxtjA1MTNW0lEKTi0uzszPAykwrAUA8BSdqSwAAAA="/>
  </w:docVars>
  <w:rsids>
    <w:rsidRoot w:val="00AA6651"/>
    <w:rsid w:val="00024DA0"/>
    <w:rsid w:val="000266E6"/>
    <w:rsid w:val="00030900"/>
    <w:rsid w:val="000553C3"/>
    <w:rsid w:val="00093648"/>
    <w:rsid w:val="000A7D2E"/>
    <w:rsid w:val="000B7F69"/>
    <w:rsid w:val="000C4545"/>
    <w:rsid w:val="000D07EF"/>
    <w:rsid w:val="000F62A0"/>
    <w:rsid w:val="000F75F5"/>
    <w:rsid w:val="0010342E"/>
    <w:rsid w:val="00123D2B"/>
    <w:rsid w:val="00141E14"/>
    <w:rsid w:val="00181BDB"/>
    <w:rsid w:val="001C41A2"/>
    <w:rsid w:val="001E0C60"/>
    <w:rsid w:val="00202708"/>
    <w:rsid w:val="00207649"/>
    <w:rsid w:val="002820F9"/>
    <w:rsid w:val="00293429"/>
    <w:rsid w:val="002D44F8"/>
    <w:rsid w:val="002E6324"/>
    <w:rsid w:val="002F66BB"/>
    <w:rsid w:val="00300F6B"/>
    <w:rsid w:val="00305930"/>
    <w:rsid w:val="00332132"/>
    <w:rsid w:val="00390FF5"/>
    <w:rsid w:val="003D446C"/>
    <w:rsid w:val="00420F33"/>
    <w:rsid w:val="00467F8E"/>
    <w:rsid w:val="004B39D8"/>
    <w:rsid w:val="00510281"/>
    <w:rsid w:val="005125EF"/>
    <w:rsid w:val="00562660"/>
    <w:rsid w:val="00594A26"/>
    <w:rsid w:val="005B5FB2"/>
    <w:rsid w:val="005C49D2"/>
    <w:rsid w:val="00610DFB"/>
    <w:rsid w:val="006220EB"/>
    <w:rsid w:val="006303D8"/>
    <w:rsid w:val="00642C3C"/>
    <w:rsid w:val="006D7189"/>
    <w:rsid w:val="006E0604"/>
    <w:rsid w:val="006F19DE"/>
    <w:rsid w:val="007141A0"/>
    <w:rsid w:val="007254EF"/>
    <w:rsid w:val="00745CF1"/>
    <w:rsid w:val="00760E12"/>
    <w:rsid w:val="007E0275"/>
    <w:rsid w:val="007F22C3"/>
    <w:rsid w:val="00812D4C"/>
    <w:rsid w:val="0081335A"/>
    <w:rsid w:val="008310D5"/>
    <w:rsid w:val="00851052"/>
    <w:rsid w:val="008723BC"/>
    <w:rsid w:val="008D3B8B"/>
    <w:rsid w:val="008E590C"/>
    <w:rsid w:val="009B592D"/>
    <w:rsid w:val="00A56D33"/>
    <w:rsid w:val="00A67476"/>
    <w:rsid w:val="00A95F73"/>
    <w:rsid w:val="00AA6651"/>
    <w:rsid w:val="00AB345F"/>
    <w:rsid w:val="00B06BA2"/>
    <w:rsid w:val="00B57669"/>
    <w:rsid w:val="00B90AED"/>
    <w:rsid w:val="00BA3B29"/>
    <w:rsid w:val="00BD0151"/>
    <w:rsid w:val="00BE26E7"/>
    <w:rsid w:val="00BF14CE"/>
    <w:rsid w:val="00C207ED"/>
    <w:rsid w:val="00C31B42"/>
    <w:rsid w:val="00C41B86"/>
    <w:rsid w:val="00C57822"/>
    <w:rsid w:val="00C60340"/>
    <w:rsid w:val="00CA1B64"/>
    <w:rsid w:val="00CC306E"/>
    <w:rsid w:val="00CD7D64"/>
    <w:rsid w:val="00CE0B25"/>
    <w:rsid w:val="00CE2B57"/>
    <w:rsid w:val="00CE4A38"/>
    <w:rsid w:val="00D41019"/>
    <w:rsid w:val="00D451B6"/>
    <w:rsid w:val="00DB0120"/>
    <w:rsid w:val="00DC78A9"/>
    <w:rsid w:val="00DD7333"/>
    <w:rsid w:val="00DE0DE8"/>
    <w:rsid w:val="00E20EAE"/>
    <w:rsid w:val="00E32A59"/>
    <w:rsid w:val="00E46D73"/>
    <w:rsid w:val="00F07D12"/>
    <w:rsid w:val="00F313C3"/>
    <w:rsid w:val="00F37DB1"/>
    <w:rsid w:val="00F93442"/>
    <w:rsid w:val="00FF3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1A1F4E"/>
  <w15:docId w15:val="{6D98D291-2949-4573-A931-460862D3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A26"/>
    <w:rPr>
      <w:color w:val="0563C1" w:themeColor="hyperlink"/>
      <w:u w:val="single"/>
    </w:rPr>
  </w:style>
  <w:style w:type="paragraph" w:styleId="BalloonText">
    <w:name w:val="Balloon Text"/>
    <w:basedOn w:val="Normal"/>
    <w:link w:val="BalloonTextChar"/>
    <w:uiPriority w:val="99"/>
    <w:semiHidden/>
    <w:unhideWhenUsed/>
    <w:rsid w:val="00B57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669"/>
    <w:rPr>
      <w:rFonts w:ascii="Lucida Grande" w:hAnsi="Lucida Grande" w:cs="Lucida Grande"/>
      <w:sz w:val="18"/>
      <w:szCs w:val="18"/>
    </w:rPr>
  </w:style>
  <w:style w:type="paragraph" w:styleId="NormalWeb">
    <w:name w:val="Normal (Web)"/>
    <w:basedOn w:val="Normal"/>
    <w:uiPriority w:val="99"/>
    <w:unhideWhenUsed/>
    <w:rsid w:val="00562660"/>
    <w:pPr>
      <w:spacing w:before="100" w:beforeAutospacing="1" w:after="100" w:afterAutospacing="1"/>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2F66BB"/>
    <w:rPr>
      <w:color w:val="954F72" w:themeColor="followedHyperlink"/>
      <w:u w:val="single"/>
    </w:rPr>
  </w:style>
  <w:style w:type="paragraph" w:styleId="ListParagraph">
    <w:name w:val="List Paragraph"/>
    <w:basedOn w:val="Normal"/>
    <w:uiPriority w:val="34"/>
    <w:qFormat/>
    <w:rsid w:val="00030900"/>
    <w:pPr>
      <w:ind w:left="720"/>
      <w:contextualSpacing/>
    </w:pPr>
  </w:style>
  <w:style w:type="character" w:styleId="CommentReference">
    <w:name w:val="annotation reference"/>
    <w:basedOn w:val="DefaultParagraphFont"/>
    <w:uiPriority w:val="99"/>
    <w:semiHidden/>
    <w:unhideWhenUsed/>
    <w:rsid w:val="00141E14"/>
    <w:rPr>
      <w:sz w:val="16"/>
      <w:szCs w:val="16"/>
    </w:rPr>
  </w:style>
  <w:style w:type="paragraph" w:styleId="CommentText">
    <w:name w:val="annotation text"/>
    <w:basedOn w:val="Normal"/>
    <w:link w:val="CommentTextChar"/>
    <w:uiPriority w:val="99"/>
    <w:semiHidden/>
    <w:unhideWhenUsed/>
    <w:rsid w:val="00141E14"/>
    <w:rPr>
      <w:rFonts w:ascii="Calibri" w:hAnsi="Calibri" w:cs="Calibri"/>
      <w:sz w:val="20"/>
      <w:szCs w:val="20"/>
    </w:rPr>
  </w:style>
  <w:style w:type="character" w:customStyle="1" w:styleId="CommentTextChar">
    <w:name w:val="Comment Text Char"/>
    <w:basedOn w:val="DefaultParagraphFont"/>
    <w:link w:val="CommentText"/>
    <w:uiPriority w:val="99"/>
    <w:semiHidden/>
    <w:rsid w:val="00141E14"/>
    <w:rPr>
      <w:rFonts w:ascii="Calibri" w:hAnsi="Calibri" w:cs="Calibri"/>
      <w:sz w:val="20"/>
      <w:szCs w:val="20"/>
    </w:rPr>
  </w:style>
  <w:style w:type="paragraph" w:styleId="Header">
    <w:name w:val="header"/>
    <w:basedOn w:val="Normal"/>
    <w:link w:val="HeaderChar"/>
    <w:uiPriority w:val="99"/>
    <w:unhideWhenUsed/>
    <w:rsid w:val="00141E14"/>
    <w:pPr>
      <w:tabs>
        <w:tab w:val="center" w:pos="4320"/>
        <w:tab w:val="right" w:pos="8640"/>
      </w:tabs>
    </w:pPr>
  </w:style>
  <w:style w:type="character" w:customStyle="1" w:styleId="HeaderChar">
    <w:name w:val="Header Char"/>
    <w:basedOn w:val="DefaultParagraphFont"/>
    <w:link w:val="Header"/>
    <w:uiPriority w:val="99"/>
    <w:rsid w:val="00141E14"/>
  </w:style>
  <w:style w:type="paragraph" w:styleId="Footer">
    <w:name w:val="footer"/>
    <w:basedOn w:val="Normal"/>
    <w:link w:val="FooterChar"/>
    <w:uiPriority w:val="99"/>
    <w:unhideWhenUsed/>
    <w:rsid w:val="00141E14"/>
    <w:pPr>
      <w:tabs>
        <w:tab w:val="center" w:pos="4320"/>
        <w:tab w:val="right" w:pos="8640"/>
      </w:tabs>
    </w:pPr>
  </w:style>
  <w:style w:type="character" w:customStyle="1" w:styleId="FooterChar">
    <w:name w:val="Footer Char"/>
    <w:basedOn w:val="DefaultParagraphFont"/>
    <w:link w:val="Footer"/>
    <w:uiPriority w:val="99"/>
    <w:rsid w:val="00141E14"/>
  </w:style>
  <w:style w:type="character" w:styleId="UnresolvedMention">
    <w:name w:val="Unresolved Mention"/>
    <w:basedOn w:val="DefaultParagraphFont"/>
    <w:uiPriority w:val="99"/>
    <w:semiHidden/>
    <w:unhideWhenUsed/>
    <w:rsid w:val="00C207ED"/>
    <w:rPr>
      <w:color w:val="605E5C"/>
      <w:shd w:val="clear" w:color="auto" w:fill="E1DFDD"/>
    </w:rPr>
  </w:style>
  <w:style w:type="paragraph" w:styleId="Revision">
    <w:name w:val="Revision"/>
    <w:hidden/>
    <w:uiPriority w:val="99"/>
    <w:semiHidden/>
    <w:rsid w:val="0085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on.vanbeeck@cdigloba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778FE32AD5E343BDD89A4D1A86A3AA"/>
        <w:category>
          <w:name w:val="General"/>
          <w:gallery w:val="placeholder"/>
        </w:category>
        <w:types>
          <w:type w:val="bbPlcHdr"/>
        </w:types>
        <w:behaviors>
          <w:behavior w:val="content"/>
        </w:behaviors>
        <w:guid w:val="{43150072-5437-D043-85A8-A8DD24BEC7FB}"/>
      </w:docPartPr>
      <w:docPartBody>
        <w:p w:rsidR="00DF509C" w:rsidRDefault="000070DF" w:rsidP="000070DF">
          <w:pPr>
            <w:pStyle w:val="05778FE32AD5E343BDD89A4D1A86A3AA"/>
          </w:pPr>
          <w:r>
            <w:t>[Type text]</w:t>
          </w:r>
        </w:p>
      </w:docPartBody>
    </w:docPart>
    <w:docPart>
      <w:docPartPr>
        <w:name w:val="96A1BFB15B791A4BAA6FE73A1AA5A447"/>
        <w:category>
          <w:name w:val="General"/>
          <w:gallery w:val="placeholder"/>
        </w:category>
        <w:types>
          <w:type w:val="bbPlcHdr"/>
        </w:types>
        <w:behaviors>
          <w:behavior w:val="content"/>
        </w:behaviors>
        <w:guid w:val="{80D4F0E5-A812-2A4B-A9D6-B8EFD6B5AE75}"/>
      </w:docPartPr>
      <w:docPartBody>
        <w:p w:rsidR="00DF509C" w:rsidRDefault="000070DF" w:rsidP="000070DF">
          <w:pPr>
            <w:pStyle w:val="96A1BFB15B791A4BAA6FE73A1AA5A447"/>
          </w:pPr>
          <w:r>
            <w:t>[Type text]</w:t>
          </w:r>
        </w:p>
      </w:docPartBody>
    </w:docPart>
    <w:docPart>
      <w:docPartPr>
        <w:name w:val="6D5DD8BC3F2D2949ACDD140CCCBA444E"/>
        <w:category>
          <w:name w:val="General"/>
          <w:gallery w:val="placeholder"/>
        </w:category>
        <w:types>
          <w:type w:val="bbPlcHdr"/>
        </w:types>
        <w:behaviors>
          <w:behavior w:val="content"/>
        </w:behaviors>
        <w:guid w:val="{77CCC6AB-6095-2B41-90F6-DB323D48AFCD}"/>
      </w:docPartPr>
      <w:docPartBody>
        <w:p w:rsidR="00DF509C" w:rsidRDefault="000070DF" w:rsidP="000070DF">
          <w:pPr>
            <w:pStyle w:val="6D5DD8BC3F2D2949ACDD140CCCBA444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Light">
    <w:altName w:val="Arial Nova Light"/>
    <w:charset w:val="00"/>
    <w:family w:val="swiss"/>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0DF"/>
    <w:rsid w:val="000070DF"/>
    <w:rsid w:val="00021E9B"/>
    <w:rsid w:val="00221485"/>
    <w:rsid w:val="003E4FC7"/>
    <w:rsid w:val="005A30E7"/>
    <w:rsid w:val="0070235F"/>
    <w:rsid w:val="008A22CF"/>
    <w:rsid w:val="00B82E4B"/>
    <w:rsid w:val="00D30B14"/>
    <w:rsid w:val="00DA0ECB"/>
    <w:rsid w:val="00DF509C"/>
    <w:rsid w:val="00F4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778FE32AD5E343BDD89A4D1A86A3AA">
    <w:name w:val="05778FE32AD5E343BDD89A4D1A86A3AA"/>
    <w:rsid w:val="000070DF"/>
  </w:style>
  <w:style w:type="paragraph" w:customStyle="1" w:styleId="96A1BFB15B791A4BAA6FE73A1AA5A447">
    <w:name w:val="96A1BFB15B791A4BAA6FE73A1AA5A447"/>
    <w:rsid w:val="000070DF"/>
  </w:style>
  <w:style w:type="paragraph" w:customStyle="1" w:styleId="6D5DD8BC3F2D2949ACDD140CCCBA444E">
    <w:name w:val="6D5DD8BC3F2D2949ACDD140CCCBA444E"/>
    <w:rsid w:val="00007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971A2-EAFD-447F-949B-C44BAEA3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hart</dc:creator>
  <cp:keywords/>
  <dc:description/>
  <cp:lastModifiedBy>Tina Hansen</cp:lastModifiedBy>
  <cp:revision>2</cp:revision>
  <cp:lastPrinted>2019-01-10T14:14:00Z</cp:lastPrinted>
  <dcterms:created xsi:type="dcterms:W3CDTF">2022-01-27T20:10:00Z</dcterms:created>
  <dcterms:modified xsi:type="dcterms:W3CDTF">2022-01-27T20:10:00Z</dcterms:modified>
</cp:coreProperties>
</file>